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56" w:rsidRPr="00B53C56" w:rsidRDefault="00B53C56" w:rsidP="00B53C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3C56">
        <w:rPr>
          <w:rFonts w:ascii="Times New Roman" w:hAnsi="Times New Roman" w:cs="Times New Roman"/>
          <w:color w:val="000000"/>
          <w:sz w:val="24"/>
          <w:szCs w:val="24"/>
        </w:rPr>
        <w:t xml:space="preserve">Открыт прием заявок на участие в Молодежном дне </w:t>
      </w:r>
      <w:proofErr w:type="spellStart"/>
      <w:r w:rsidRPr="00B53C56">
        <w:rPr>
          <w:rFonts w:ascii="Times New Roman" w:hAnsi="Times New Roman" w:cs="Times New Roman"/>
          <w:color w:val="000000"/>
          <w:sz w:val="24"/>
          <w:szCs w:val="24"/>
        </w:rPr>
        <w:t>Финтех</w:t>
      </w:r>
      <w:proofErr w:type="spellEnd"/>
      <w:r w:rsidRPr="00B53C56">
        <w:rPr>
          <w:rFonts w:ascii="Times New Roman" w:hAnsi="Times New Roman" w:cs="Times New Roman"/>
          <w:color w:val="000000"/>
          <w:sz w:val="24"/>
          <w:szCs w:val="24"/>
        </w:rPr>
        <w:t xml:space="preserve"> на форуме FINOPOLIS-2017</w:t>
      </w:r>
    </w:p>
    <w:p w:rsidR="00B53C56" w:rsidRDefault="00B53C56" w:rsidP="00B53C5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891760" cy="2618973"/>
            <wp:effectExtent l="0" t="0" r="4445" b="0"/>
            <wp:docPr id="1" name="Рисунок 1" descr="http://os.cbr.ru/today/PhotoStore/getimgid/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s.cbr.ru/today/PhotoStore/getimgid/548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270" cy="261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56" w:rsidRPr="00B53C56" w:rsidRDefault="00B53C56" w:rsidP="00B53C56">
      <w:pPr>
        <w:pStyle w:val="a4"/>
        <w:jc w:val="both"/>
        <w:rPr>
          <w:color w:val="000000"/>
          <w:sz w:val="20"/>
          <w:szCs w:val="20"/>
        </w:rPr>
      </w:pPr>
      <w:r w:rsidRPr="00B53C56">
        <w:rPr>
          <w:color w:val="000000"/>
          <w:sz w:val="20"/>
          <w:szCs w:val="20"/>
        </w:rPr>
        <w:t xml:space="preserve">4 октября в рамках Форума инновационных финансовых технологий FINOPOLIS-2017 впервые состоится Молодежный день </w:t>
      </w:r>
      <w:proofErr w:type="spellStart"/>
      <w:r w:rsidRPr="00B53C56">
        <w:rPr>
          <w:color w:val="000000"/>
          <w:sz w:val="20"/>
          <w:szCs w:val="20"/>
        </w:rPr>
        <w:t>Финтех</w:t>
      </w:r>
      <w:proofErr w:type="spellEnd"/>
      <w:r w:rsidRPr="00B53C56">
        <w:rPr>
          <w:color w:val="000000"/>
          <w:sz w:val="20"/>
          <w:szCs w:val="20"/>
        </w:rPr>
        <w:t>. Его цель – популяризация финансовых технологий среди школьников, студентов, аспирантов, молодых выпускников и преподавателей вузов.</w:t>
      </w:r>
    </w:p>
    <w:p w:rsidR="00B53C56" w:rsidRPr="00B53C56" w:rsidRDefault="00B53C56" w:rsidP="00B53C56">
      <w:pPr>
        <w:pStyle w:val="a4"/>
        <w:jc w:val="both"/>
        <w:rPr>
          <w:color w:val="000000"/>
          <w:sz w:val="20"/>
          <w:szCs w:val="20"/>
        </w:rPr>
      </w:pPr>
      <w:r w:rsidRPr="00B53C56">
        <w:rPr>
          <w:color w:val="000000"/>
          <w:sz w:val="20"/>
          <w:szCs w:val="20"/>
        </w:rPr>
        <w:t>К участию в Молодежном дне приглашаются студенты, аспиранты и недавние выпускники вузов, а также учащиеся специализированных лицеев.</w:t>
      </w:r>
    </w:p>
    <w:p w:rsidR="00B53C56" w:rsidRPr="00B53C56" w:rsidRDefault="00B53C56" w:rsidP="00B53C56">
      <w:pPr>
        <w:pStyle w:val="a4"/>
        <w:jc w:val="both"/>
        <w:rPr>
          <w:color w:val="000000"/>
          <w:sz w:val="20"/>
          <w:szCs w:val="20"/>
        </w:rPr>
      </w:pPr>
      <w:r w:rsidRPr="00B53C56">
        <w:rPr>
          <w:color w:val="000000"/>
          <w:sz w:val="20"/>
          <w:szCs w:val="20"/>
        </w:rPr>
        <w:t xml:space="preserve">Для того чтобы попасть на FINOPOLIS, нужно сформировать команду из 2–5 человек и направить </w:t>
      </w:r>
      <w:hyperlink r:id="rId8" w:history="1">
        <w:r w:rsidRPr="00B53C56">
          <w:rPr>
            <w:rStyle w:val="a3"/>
            <w:sz w:val="20"/>
            <w:szCs w:val="20"/>
          </w:rPr>
          <w:t>заявку на участие</w:t>
        </w:r>
      </w:hyperlink>
      <w:r w:rsidRPr="00B53C56">
        <w:rPr>
          <w:color w:val="000000"/>
          <w:sz w:val="20"/>
          <w:szCs w:val="20"/>
        </w:rPr>
        <w:t>.</w:t>
      </w:r>
    </w:p>
    <w:p w:rsidR="00B53C56" w:rsidRPr="00B53C56" w:rsidRDefault="00B53C56" w:rsidP="00B53C56">
      <w:pPr>
        <w:pStyle w:val="a4"/>
        <w:jc w:val="both"/>
        <w:rPr>
          <w:color w:val="000000"/>
          <w:sz w:val="20"/>
          <w:szCs w:val="20"/>
        </w:rPr>
      </w:pPr>
      <w:r w:rsidRPr="00B53C56">
        <w:rPr>
          <w:color w:val="000000"/>
          <w:sz w:val="20"/>
          <w:szCs w:val="20"/>
        </w:rPr>
        <w:t xml:space="preserve">Командам предстоит пройти предварительный этап отбора и выполнить практические задания, предложенные представителями Банка России и Ассоциации </w:t>
      </w:r>
      <w:proofErr w:type="spellStart"/>
      <w:r w:rsidRPr="00B53C56">
        <w:rPr>
          <w:color w:val="000000"/>
          <w:sz w:val="20"/>
          <w:szCs w:val="20"/>
        </w:rPr>
        <w:t>ФинТех</w:t>
      </w:r>
      <w:proofErr w:type="spellEnd"/>
      <w:r w:rsidRPr="00B53C56">
        <w:rPr>
          <w:color w:val="000000"/>
          <w:sz w:val="20"/>
          <w:szCs w:val="20"/>
        </w:rPr>
        <w:t>. Отборочный конкурс пройдет по двум специализациям: бизнес-аналитика и программирование. Двенадцать команд-финалистов получат возможность принять участие в программе Молодежного дня на площадке FINOPOLIS-2017 в г. Сочи.</w:t>
      </w:r>
    </w:p>
    <w:p w:rsidR="00B53C56" w:rsidRPr="00B53C56" w:rsidRDefault="00B53C56" w:rsidP="00B53C56">
      <w:pPr>
        <w:pStyle w:val="a4"/>
        <w:jc w:val="both"/>
        <w:rPr>
          <w:color w:val="000000"/>
          <w:sz w:val="20"/>
          <w:szCs w:val="20"/>
        </w:rPr>
      </w:pPr>
      <w:r w:rsidRPr="00B53C56">
        <w:rPr>
          <w:color w:val="000000"/>
          <w:sz w:val="20"/>
          <w:szCs w:val="20"/>
        </w:rPr>
        <w:t xml:space="preserve">Программа Молодежного дня </w:t>
      </w:r>
      <w:proofErr w:type="spellStart"/>
      <w:r w:rsidRPr="00B53C56">
        <w:rPr>
          <w:color w:val="000000"/>
          <w:sz w:val="20"/>
          <w:szCs w:val="20"/>
        </w:rPr>
        <w:t>FinTech</w:t>
      </w:r>
      <w:proofErr w:type="spellEnd"/>
      <w:r w:rsidRPr="00B53C56">
        <w:rPr>
          <w:color w:val="000000"/>
          <w:sz w:val="20"/>
          <w:szCs w:val="20"/>
        </w:rPr>
        <w:t xml:space="preserve"> включает:</w:t>
      </w:r>
    </w:p>
    <w:p w:rsidR="00B53C56" w:rsidRPr="00B53C56" w:rsidRDefault="00B53C56" w:rsidP="00B53C56">
      <w:pPr>
        <w:numPr>
          <w:ilvl w:val="0"/>
          <w:numId w:val="1"/>
        </w:numPr>
        <w:spacing w:before="100" w:beforeAutospacing="1" w:after="120"/>
        <w:ind w:left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3C56">
        <w:rPr>
          <w:rFonts w:ascii="Times New Roman" w:hAnsi="Times New Roman" w:cs="Times New Roman"/>
          <w:color w:val="000000"/>
          <w:sz w:val="20"/>
          <w:szCs w:val="20"/>
        </w:rPr>
        <w:t>конкурс молодежных команд, которые будут работать над решением актуальных задач, предложенных участниками финансового рынка;</w:t>
      </w:r>
    </w:p>
    <w:p w:rsidR="00B53C56" w:rsidRPr="00B53C56" w:rsidRDefault="00B53C56" w:rsidP="00B53C56">
      <w:pPr>
        <w:numPr>
          <w:ilvl w:val="0"/>
          <w:numId w:val="1"/>
        </w:numPr>
        <w:spacing w:before="100" w:beforeAutospacing="1" w:after="120"/>
        <w:ind w:left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3C56">
        <w:rPr>
          <w:rFonts w:ascii="Times New Roman" w:hAnsi="Times New Roman" w:cs="Times New Roman"/>
          <w:color w:val="000000"/>
          <w:sz w:val="20"/>
          <w:szCs w:val="20"/>
        </w:rPr>
        <w:t>мастер-классы и лекции топ-менеджеров российских банков и венчурных фондов, а также представителей Банка России;</w:t>
      </w:r>
    </w:p>
    <w:p w:rsidR="00B53C56" w:rsidRPr="00B53C56" w:rsidRDefault="00B53C56" w:rsidP="00B53C56">
      <w:pPr>
        <w:numPr>
          <w:ilvl w:val="0"/>
          <w:numId w:val="1"/>
        </w:numPr>
        <w:spacing w:before="100" w:beforeAutospacing="1" w:after="120"/>
        <w:ind w:left="4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3C56">
        <w:rPr>
          <w:rFonts w:ascii="Times New Roman" w:hAnsi="Times New Roman" w:cs="Times New Roman"/>
          <w:color w:val="000000"/>
          <w:sz w:val="20"/>
          <w:szCs w:val="20"/>
        </w:rPr>
        <w:t xml:space="preserve">общение с представителями успешных </w:t>
      </w:r>
      <w:proofErr w:type="spellStart"/>
      <w:r w:rsidRPr="00B53C56">
        <w:rPr>
          <w:rFonts w:ascii="Times New Roman" w:hAnsi="Times New Roman" w:cs="Times New Roman"/>
          <w:color w:val="000000"/>
          <w:sz w:val="20"/>
          <w:szCs w:val="20"/>
        </w:rPr>
        <w:t>финтех-стартапов</w:t>
      </w:r>
      <w:proofErr w:type="spellEnd"/>
      <w:r w:rsidRPr="00B53C56">
        <w:rPr>
          <w:rFonts w:ascii="Times New Roman" w:hAnsi="Times New Roman" w:cs="Times New Roman"/>
          <w:color w:val="000000"/>
          <w:sz w:val="20"/>
          <w:szCs w:val="20"/>
        </w:rPr>
        <w:t xml:space="preserve"> – теми, кто, возможно, завтра будет определять развитие отрасли.</w:t>
      </w:r>
    </w:p>
    <w:p w:rsidR="00B53C56" w:rsidRPr="00B53C56" w:rsidRDefault="00B53C56" w:rsidP="00B53C56">
      <w:pPr>
        <w:pStyle w:val="a4"/>
        <w:jc w:val="both"/>
        <w:rPr>
          <w:color w:val="000000"/>
          <w:sz w:val="20"/>
          <w:szCs w:val="20"/>
        </w:rPr>
      </w:pPr>
      <w:r w:rsidRPr="00B53C56">
        <w:rPr>
          <w:color w:val="000000"/>
          <w:sz w:val="20"/>
          <w:szCs w:val="20"/>
        </w:rPr>
        <w:t xml:space="preserve">Победителей конкурса Молодежного дня ждут встречи с экспертами в области </w:t>
      </w:r>
      <w:proofErr w:type="spellStart"/>
      <w:r w:rsidRPr="00B53C56">
        <w:rPr>
          <w:color w:val="000000"/>
          <w:sz w:val="20"/>
          <w:szCs w:val="20"/>
        </w:rPr>
        <w:t>финтеха</w:t>
      </w:r>
      <w:proofErr w:type="spellEnd"/>
      <w:r w:rsidRPr="00B53C56">
        <w:rPr>
          <w:color w:val="000000"/>
          <w:sz w:val="20"/>
          <w:szCs w:val="20"/>
        </w:rPr>
        <w:t>, руководителями ведущих российских банков и ИТ-компаний, а также награды и призы от оргкомитета и партнеров FINOPOLIS-2017.</w:t>
      </w:r>
    </w:p>
    <w:p w:rsidR="00B53C56" w:rsidRPr="00B53C56" w:rsidRDefault="00B53C56" w:rsidP="00B53C56">
      <w:pPr>
        <w:pStyle w:val="a4"/>
        <w:jc w:val="both"/>
        <w:rPr>
          <w:color w:val="000000"/>
          <w:sz w:val="20"/>
          <w:szCs w:val="20"/>
        </w:rPr>
      </w:pPr>
      <w:r w:rsidRPr="00B53C56">
        <w:rPr>
          <w:color w:val="000000"/>
          <w:sz w:val="20"/>
          <w:szCs w:val="20"/>
        </w:rPr>
        <w:t xml:space="preserve">Форум инновационных финансовых технологий FINOPOLIS — ежегодное мероприятие, организуемое Банком России с 2015 года. Подробная информация – на </w:t>
      </w:r>
      <w:hyperlink r:id="rId9" w:history="1">
        <w:r w:rsidRPr="00B53C56">
          <w:rPr>
            <w:rStyle w:val="a3"/>
            <w:sz w:val="20"/>
            <w:szCs w:val="20"/>
          </w:rPr>
          <w:t>finopolis.ru</w:t>
        </w:r>
      </w:hyperlink>
      <w:r w:rsidRPr="00B53C56">
        <w:rPr>
          <w:color w:val="000000"/>
          <w:sz w:val="20"/>
          <w:szCs w:val="20"/>
        </w:rPr>
        <w:t>.</w:t>
      </w:r>
    </w:p>
    <w:p w:rsidR="00B53C56" w:rsidRPr="00B53C56" w:rsidRDefault="00B53C56" w:rsidP="00B53C56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B53C56">
        <w:rPr>
          <w:rFonts w:ascii="Times New Roman" w:hAnsi="Times New Roman" w:cs="Times New Roman"/>
          <w:sz w:val="18"/>
          <w:szCs w:val="18"/>
          <w:lang w:val="en-US"/>
        </w:rPr>
        <w:t>10</w:t>
      </w:r>
      <w:r w:rsidRPr="00B53C56">
        <w:rPr>
          <w:rFonts w:ascii="Times New Roman" w:hAnsi="Times New Roman" w:cs="Times New Roman"/>
          <w:sz w:val="18"/>
          <w:szCs w:val="18"/>
        </w:rPr>
        <w:t>.07.2017</w:t>
      </w:r>
    </w:p>
    <w:p w:rsidR="00B53C56" w:rsidRPr="00B53C56" w:rsidRDefault="00B53C56" w:rsidP="00B53C56">
      <w:pPr>
        <w:jc w:val="right"/>
        <w:rPr>
          <w:rFonts w:ascii="Times New Roman" w:hAnsi="Times New Roman" w:cs="Times New Roman"/>
          <w:sz w:val="18"/>
          <w:szCs w:val="18"/>
        </w:rPr>
      </w:pPr>
      <w:r w:rsidRPr="00B53C56">
        <w:rPr>
          <w:rFonts w:ascii="Times New Roman" w:hAnsi="Times New Roman" w:cs="Times New Roman"/>
          <w:sz w:val="18"/>
          <w:szCs w:val="18"/>
        </w:rPr>
        <w:t>Отделение по Костромской области</w:t>
      </w:r>
    </w:p>
    <w:p w:rsidR="00B53C56" w:rsidRPr="00B53C56" w:rsidRDefault="00B53C56" w:rsidP="00B53C56">
      <w:pPr>
        <w:jc w:val="right"/>
        <w:rPr>
          <w:rFonts w:ascii="Times New Roman" w:hAnsi="Times New Roman" w:cs="Times New Roman"/>
          <w:sz w:val="18"/>
          <w:szCs w:val="18"/>
        </w:rPr>
      </w:pPr>
      <w:r w:rsidRPr="00B53C56">
        <w:rPr>
          <w:rFonts w:ascii="Times New Roman" w:hAnsi="Times New Roman" w:cs="Times New Roman"/>
          <w:sz w:val="18"/>
          <w:szCs w:val="18"/>
        </w:rPr>
        <w:t>Главного управления Банка России</w:t>
      </w:r>
    </w:p>
    <w:p w:rsidR="00B53C56" w:rsidRPr="00B53C56" w:rsidRDefault="00B53C56" w:rsidP="00B53C56">
      <w:pPr>
        <w:jc w:val="right"/>
        <w:rPr>
          <w:rFonts w:ascii="Times New Roman" w:hAnsi="Times New Roman" w:cs="Times New Roman"/>
          <w:sz w:val="18"/>
          <w:szCs w:val="18"/>
        </w:rPr>
      </w:pPr>
      <w:r w:rsidRPr="00B53C56">
        <w:rPr>
          <w:rFonts w:ascii="Times New Roman" w:hAnsi="Times New Roman" w:cs="Times New Roman"/>
          <w:sz w:val="18"/>
          <w:szCs w:val="18"/>
        </w:rPr>
        <w:t>по Центральному федеральному округу</w:t>
      </w:r>
    </w:p>
    <w:p w:rsidR="00B53C56" w:rsidRPr="00B53C56" w:rsidRDefault="00B53C56" w:rsidP="00B53C56">
      <w:pPr>
        <w:jc w:val="right"/>
        <w:rPr>
          <w:rFonts w:ascii="Times New Roman" w:hAnsi="Times New Roman" w:cs="Times New Roman"/>
          <w:sz w:val="18"/>
          <w:szCs w:val="18"/>
        </w:rPr>
      </w:pPr>
      <w:r w:rsidRPr="00B53C56">
        <w:rPr>
          <w:rFonts w:ascii="Times New Roman" w:hAnsi="Times New Roman" w:cs="Times New Roman"/>
          <w:sz w:val="18"/>
          <w:szCs w:val="18"/>
        </w:rPr>
        <w:t>Телефон: (4942) 62-71-63</w:t>
      </w:r>
    </w:p>
    <w:p w:rsidR="00B53C56" w:rsidRPr="00B53C56" w:rsidRDefault="00B53C56" w:rsidP="00B53C56">
      <w:pPr>
        <w:jc w:val="right"/>
        <w:rPr>
          <w:rFonts w:ascii="Times New Roman" w:hAnsi="Times New Roman" w:cs="Times New Roman"/>
          <w:sz w:val="18"/>
          <w:szCs w:val="18"/>
        </w:rPr>
      </w:pPr>
      <w:hyperlink r:id="rId10" w:history="1">
        <w:r w:rsidRPr="00B53C56">
          <w:rPr>
            <w:rStyle w:val="a3"/>
            <w:rFonts w:ascii="Times New Roman" w:hAnsi="Times New Roman" w:cs="Times New Roman"/>
            <w:sz w:val="18"/>
            <w:szCs w:val="18"/>
          </w:rPr>
          <w:t>34media@cbr.ru</w:t>
        </w:r>
      </w:hyperlink>
    </w:p>
    <w:p w:rsidR="009362F9" w:rsidRDefault="00B53C56" w:rsidP="00B53C56">
      <w:pPr>
        <w:jc w:val="right"/>
      </w:pPr>
      <w:r w:rsidRPr="00B53C56"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0BCF496" wp14:editId="6BFFD856">
            <wp:extent cx="897571" cy="462111"/>
            <wp:effectExtent l="0" t="0" r="0" b="0"/>
            <wp:docPr id="2" name="Рисунок 2" descr="cid:image001.jpg@01D2F569.E2D77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2F569.E2D77D3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02" cy="4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2AA5"/>
    <w:multiLevelType w:val="multilevel"/>
    <w:tmpl w:val="81B8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56"/>
    <w:rsid w:val="009362F9"/>
    <w:rsid w:val="00B5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5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C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C56"/>
    <w:pPr>
      <w:spacing w:before="100" w:beforeAutospacing="1" w:after="240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5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C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C56"/>
    <w:pPr>
      <w:spacing w:before="100" w:beforeAutospacing="1" w:after="240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day.finopolis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2F5B0.F7F42EB0" TargetMode="External"/><Relationship Id="rId12" Type="http://schemas.openxmlformats.org/officeDocument/2006/relationships/image" Target="cid:image001.jpg@01D2F569.E2D77D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34media@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opoli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>BR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Костикова Надежда Петровна</dc:creator>
  <cp:keywords/>
  <dc:description/>
  <cp:lastModifiedBy>Костикова Надежда Петровна</cp:lastModifiedBy>
  <cp:revision>1</cp:revision>
  <dcterms:created xsi:type="dcterms:W3CDTF">2017-07-10T08:50:00Z</dcterms:created>
  <dcterms:modified xsi:type="dcterms:W3CDTF">2017-07-10T08:53:00Z</dcterms:modified>
</cp:coreProperties>
</file>